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085" w:rsidRPr="00200085" w:rsidRDefault="00470879" w:rsidP="00200085">
      <w:pPr>
        <w:jc w:val="center"/>
        <w:rPr>
          <w:sz w:val="28"/>
          <w:szCs w:val="28"/>
        </w:rPr>
      </w:pPr>
      <w:r>
        <w:rPr>
          <w:sz w:val="28"/>
          <w:szCs w:val="28"/>
        </w:rPr>
        <w:t>ΣΧΗΜΑΤΙΚΗ ΑΠΕΙΚΟ</w:t>
      </w:r>
      <w:r w:rsidR="00200085" w:rsidRPr="00200085">
        <w:rPr>
          <w:sz w:val="28"/>
          <w:szCs w:val="28"/>
        </w:rPr>
        <w:t>ΝΙΣΗ ΤΗΣ ΧΡΟΝΟΛΟΓΙΚΗΣ ΕΞΕΛΙΞΗΣ ΤΩΝ ΤΕΧΝΟΛΟΓΙΩΝ ΣΤΗΝ ΕΚΠΑΙΔΕΥΣΗ</w:t>
      </w:r>
    </w:p>
    <w:p w:rsidR="00200085" w:rsidRPr="00200085" w:rsidRDefault="00200085">
      <w:pPr>
        <w:rPr>
          <w:sz w:val="28"/>
          <w:szCs w:val="28"/>
        </w:rPr>
      </w:pPr>
    </w:p>
    <w:p w:rsidR="00200085" w:rsidRPr="00200085" w:rsidRDefault="00200085"/>
    <w:p w:rsidR="00200085" w:rsidRPr="00200085" w:rsidRDefault="00200085"/>
    <w:p w:rsidR="00200085" w:rsidRPr="00200085" w:rsidRDefault="00200085"/>
    <w:p w:rsidR="00A6065A" w:rsidRDefault="00200085">
      <w:r w:rsidRPr="00200085">
        <w:rPr>
          <w:noProof/>
          <w:lang w:eastAsia="el-GR"/>
        </w:rPr>
        <w:drawing>
          <wp:inline distT="0" distB="0" distL="0" distR="0">
            <wp:extent cx="5724525" cy="6267450"/>
            <wp:effectExtent l="0" t="0" r="9525" b="0"/>
            <wp:docPr id="1" name="Εικόνα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68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26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6065A" w:rsidSect="00A6065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0085"/>
    <w:rsid w:val="000028BA"/>
    <w:rsid w:val="000256AB"/>
    <w:rsid w:val="00200085"/>
    <w:rsid w:val="00470879"/>
    <w:rsid w:val="00A6065A"/>
    <w:rsid w:val="00C76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0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000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</Words>
  <Characters>72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2011-05-04T21:22:00Z</dcterms:created>
  <dcterms:modified xsi:type="dcterms:W3CDTF">2011-05-04T21:36:00Z</dcterms:modified>
</cp:coreProperties>
</file>